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附件3：</w:t>
      </w:r>
    </w:p>
    <w:tbl>
      <w:tblPr>
        <w:tblStyle w:val="2"/>
        <w:tblW w:w="15270" w:type="dxa"/>
        <w:tblInd w:w="-5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2085"/>
        <w:gridCol w:w="4935"/>
        <w:gridCol w:w="2475"/>
        <w:gridCol w:w="2205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2020年研究生课程建设项目推荐表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560" w:firstLineChars="200"/>
              <w:jc w:val="left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负责人（签字）：                                                     学院（公章）：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排序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所属一级学科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/专业学位类别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适用专业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14F4F"/>
    <w:rsid w:val="0BC14F4F"/>
    <w:rsid w:val="0F5B6AB8"/>
    <w:rsid w:val="25D2399B"/>
    <w:rsid w:val="288335F7"/>
    <w:rsid w:val="52765223"/>
    <w:rsid w:val="58E2587D"/>
    <w:rsid w:val="625754A2"/>
    <w:rsid w:val="6A1B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